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4B" w:rsidRPr="00A0505B" w:rsidRDefault="00512B49">
      <w:pPr>
        <w:rPr>
          <w:b/>
        </w:rPr>
      </w:pPr>
      <w:r w:rsidRPr="00F4014B">
        <w:rPr>
          <w:b/>
        </w:rPr>
        <w:t xml:space="preserve">Motifs and Symbols in </w:t>
      </w:r>
      <w:r w:rsidRPr="00F4014B">
        <w:rPr>
          <w:b/>
          <w:u w:val="single"/>
        </w:rPr>
        <w:t xml:space="preserve">The Great </w:t>
      </w:r>
      <w:proofErr w:type="gramStart"/>
      <w:r w:rsidRPr="00F4014B">
        <w:rPr>
          <w:b/>
          <w:u w:val="single"/>
        </w:rPr>
        <w:t>Gatsby</w:t>
      </w:r>
      <w:r w:rsidR="00895006">
        <w:rPr>
          <w:b/>
        </w:rPr>
        <w:t xml:space="preserve">  Name</w:t>
      </w:r>
      <w:proofErr w:type="gramEnd"/>
      <w:r w:rsidR="00895006">
        <w:rPr>
          <w:b/>
        </w:rPr>
        <w:t>: __________________</w:t>
      </w:r>
    </w:p>
    <w:p w:rsidR="00512B49" w:rsidRDefault="00512B49">
      <w:pPr>
        <w:rPr>
          <w:rFonts w:cs="Arial"/>
          <w:color w:val="000000" w:themeColor="text1"/>
          <w:sz w:val="21"/>
          <w:szCs w:val="21"/>
        </w:rPr>
      </w:pPr>
      <w:r w:rsidRPr="00512B49">
        <w:rPr>
          <w:b/>
          <w:color w:val="000000" w:themeColor="text1"/>
        </w:rPr>
        <w:t>Motif:</w:t>
      </w:r>
      <w:r w:rsidRPr="00512B49">
        <w:rPr>
          <w:color w:val="000000" w:themeColor="text1"/>
        </w:rPr>
        <w:t xml:space="preserve"> a </w:t>
      </w:r>
      <w:r w:rsidRPr="00512B49">
        <w:rPr>
          <w:rFonts w:cs="Arial"/>
          <w:color w:val="000000" w:themeColor="text1"/>
          <w:sz w:val="21"/>
          <w:szCs w:val="21"/>
        </w:rPr>
        <w:t>recurring device in literature and drama that visualizes and dramatizes the themes of the work. These motifs can take any form, such as contrasting imagery, recurring structures and other literary devices.</w:t>
      </w:r>
    </w:p>
    <w:p w:rsidR="00512B49" w:rsidRDefault="00512B49">
      <w:pPr>
        <w:rPr>
          <w:rFonts w:cs="Arial"/>
          <w:color w:val="000000" w:themeColor="text1"/>
          <w:sz w:val="21"/>
          <w:szCs w:val="21"/>
        </w:rPr>
      </w:pPr>
      <w:r w:rsidRPr="00512B49">
        <w:rPr>
          <w:rFonts w:cs="Arial"/>
          <w:b/>
          <w:color w:val="000000" w:themeColor="text1"/>
          <w:sz w:val="21"/>
          <w:szCs w:val="21"/>
        </w:rPr>
        <w:t>Symbol:</w:t>
      </w:r>
      <w:r>
        <w:rPr>
          <w:rFonts w:cs="Arial"/>
          <w:color w:val="000000" w:themeColor="text1"/>
          <w:sz w:val="21"/>
          <w:szCs w:val="21"/>
        </w:rPr>
        <w:t xml:space="preserve"> </w:t>
      </w:r>
      <w:r w:rsidRPr="00512B49">
        <w:rPr>
          <w:rFonts w:cs="Arial"/>
          <w:color w:val="000000" w:themeColor="text1"/>
          <w:sz w:val="21"/>
          <w:szCs w:val="21"/>
        </w:rPr>
        <w:t>A symbol is a sign which has further layers of meaning. In other words, a symbol means more than it literally says.</w:t>
      </w:r>
      <w:r>
        <w:rPr>
          <w:rFonts w:cs="Arial"/>
          <w:color w:val="000000" w:themeColor="text1"/>
          <w:sz w:val="21"/>
          <w:szCs w:val="21"/>
        </w:rPr>
        <w:t xml:space="preserve"> A </w:t>
      </w:r>
      <w:r w:rsidRPr="00512B49">
        <w:rPr>
          <w:rFonts w:cs="Arial"/>
          <w:color w:val="000000" w:themeColor="text1"/>
          <w:sz w:val="21"/>
          <w:szCs w:val="21"/>
        </w:rPr>
        <w:t xml:space="preserve">symbol can have more than one layer of further meaning. </w:t>
      </w:r>
      <w:proofErr w:type="gramStart"/>
      <w:r w:rsidRPr="00512B49">
        <w:rPr>
          <w:rFonts w:cs="Arial"/>
          <w:color w:val="000000" w:themeColor="text1"/>
          <w:sz w:val="21"/>
          <w:szCs w:val="21"/>
        </w:rPr>
        <w:t>The more profound the symbol, the greater the complexity of the layers of meaning (although the symbol itself may be quite simple).</w:t>
      </w:r>
      <w:proofErr w:type="gramEnd"/>
    </w:p>
    <w:tbl>
      <w:tblPr>
        <w:tblStyle w:val="LightShading"/>
        <w:tblW w:w="0" w:type="auto"/>
        <w:tblLook w:val="04A0" w:firstRow="1" w:lastRow="0" w:firstColumn="1" w:lastColumn="0" w:noHBand="0" w:noVBand="1"/>
      </w:tblPr>
      <w:tblGrid>
        <w:gridCol w:w="4788"/>
        <w:gridCol w:w="4788"/>
      </w:tblGrid>
      <w:tr w:rsidR="00512B49" w:rsidRPr="00512B49" w:rsidTr="00512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12B49" w:rsidRPr="00F4014B" w:rsidRDefault="00512B49" w:rsidP="00512B49">
            <w:pPr>
              <w:rPr>
                <w:rFonts w:cs="Arial"/>
                <w:color w:val="000000" w:themeColor="text1"/>
                <w:sz w:val="21"/>
                <w:szCs w:val="21"/>
              </w:rPr>
            </w:pPr>
            <w:r w:rsidRPr="00F4014B">
              <w:rPr>
                <w:rFonts w:cs="Arial"/>
                <w:color w:val="000000" w:themeColor="text1"/>
                <w:sz w:val="21"/>
                <w:szCs w:val="21"/>
              </w:rPr>
              <w:t>Motifs</w:t>
            </w:r>
          </w:p>
          <w:p w:rsidR="00512B49" w:rsidRPr="00512B49" w:rsidRDefault="00512B49" w:rsidP="00512B49">
            <w:pPr>
              <w:spacing w:line="360" w:lineRule="auto"/>
              <w:rPr>
                <w:rFonts w:cs="Arial"/>
                <w:b w:val="0"/>
                <w:color w:val="000000" w:themeColor="text1"/>
                <w:sz w:val="21"/>
                <w:szCs w:val="21"/>
              </w:rPr>
            </w:pPr>
            <w:r w:rsidRPr="00512B49">
              <w:rPr>
                <w:rFonts w:cs="Arial"/>
                <w:b w:val="0"/>
                <w:color w:val="000000" w:themeColor="text1"/>
                <w:sz w:val="21"/>
                <w:szCs w:val="21"/>
              </w:rPr>
              <w:t>1.</w:t>
            </w:r>
            <w:r w:rsidR="00F4014B">
              <w:rPr>
                <w:rFonts w:cs="Arial"/>
                <w:b w:val="0"/>
                <w:color w:val="000000" w:themeColor="text1"/>
                <w:sz w:val="21"/>
                <w:szCs w:val="21"/>
              </w:rPr>
              <w:t xml:space="preserve"> </w:t>
            </w:r>
            <w:r w:rsidR="00F4014B" w:rsidRPr="00F4014B">
              <w:rPr>
                <w:rFonts w:cs="Arial"/>
                <w:color w:val="000000" w:themeColor="text1"/>
                <w:sz w:val="21"/>
                <w:szCs w:val="21"/>
              </w:rPr>
              <w:t>cars</w:t>
            </w:r>
            <w:r w:rsidR="00E74741">
              <w:rPr>
                <w:rFonts w:cs="Arial"/>
                <w:b w:val="0"/>
                <w:color w:val="000000" w:themeColor="text1"/>
                <w:sz w:val="21"/>
                <w:szCs w:val="21"/>
              </w:rPr>
              <w:t xml:space="preserve">: </w:t>
            </w:r>
            <w:r w:rsidR="00F4014B">
              <w:rPr>
                <w:rFonts w:cs="Arial"/>
                <w:b w:val="0"/>
                <w:color w:val="000000" w:themeColor="text1"/>
                <w:sz w:val="21"/>
                <w:szCs w:val="21"/>
              </w:rPr>
              <w:t>Tom and Gatsby’s cars, the car accident after Gatsby’s party, Gatsby and Nick’s drive into the city, Myrtle’s death and Wilson</w:t>
            </w:r>
            <w:r w:rsidR="00E74741">
              <w:rPr>
                <w:rFonts w:cs="Arial"/>
                <w:b w:val="0"/>
                <w:color w:val="000000" w:themeColor="text1"/>
                <w:sz w:val="21"/>
                <w:szCs w:val="21"/>
              </w:rPr>
              <w:t>’s revenge</w:t>
            </w:r>
          </w:p>
          <w:p w:rsidR="00512B49" w:rsidRPr="00512B49" w:rsidRDefault="00512B49" w:rsidP="00512B49">
            <w:pPr>
              <w:spacing w:line="360" w:lineRule="auto"/>
              <w:rPr>
                <w:rFonts w:cs="Arial"/>
                <w:b w:val="0"/>
                <w:color w:val="000000" w:themeColor="text1"/>
                <w:sz w:val="21"/>
                <w:szCs w:val="21"/>
              </w:rPr>
            </w:pPr>
            <w:r w:rsidRPr="00512B49">
              <w:rPr>
                <w:rFonts w:cs="Arial"/>
                <w:b w:val="0"/>
                <w:color w:val="000000" w:themeColor="text1"/>
                <w:sz w:val="21"/>
                <w:szCs w:val="21"/>
              </w:rPr>
              <w:t>2.</w:t>
            </w:r>
            <w:r w:rsidR="00F4014B" w:rsidRPr="00F4014B">
              <w:rPr>
                <w:rFonts w:cs="Arial"/>
                <w:color w:val="000000" w:themeColor="text1"/>
                <w:sz w:val="21"/>
                <w:szCs w:val="21"/>
              </w:rPr>
              <w:t>parties</w:t>
            </w:r>
            <w:r w:rsidR="00E74741">
              <w:rPr>
                <w:rFonts w:cs="Arial"/>
                <w:color w:val="000000" w:themeColor="text1"/>
                <w:sz w:val="21"/>
                <w:szCs w:val="21"/>
              </w:rPr>
              <w:t xml:space="preserve">: </w:t>
            </w:r>
            <w:r w:rsidR="00F4014B">
              <w:rPr>
                <w:rFonts w:cs="Arial"/>
                <w:b w:val="0"/>
                <w:color w:val="000000" w:themeColor="text1"/>
                <w:sz w:val="21"/>
                <w:szCs w:val="21"/>
              </w:rPr>
              <w:t>Daisy and Tom’s dinner party, Gatsby’s parties in Ch. 3, 4 and 6, Myrtle’s party in Ch. 2)</w:t>
            </w:r>
          </w:p>
          <w:p w:rsidR="00512B49" w:rsidRPr="00512B49" w:rsidRDefault="00512B49" w:rsidP="00512B49">
            <w:pPr>
              <w:spacing w:line="360" w:lineRule="auto"/>
              <w:rPr>
                <w:rFonts w:cs="Arial"/>
                <w:b w:val="0"/>
                <w:color w:val="000000" w:themeColor="text1"/>
                <w:sz w:val="21"/>
                <w:szCs w:val="21"/>
              </w:rPr>
            </w:pPr>
            <w:r w:rsidRPr="00512B49">
              <w:rPr>
                <w:rFonts w:cs="Arial"/>
                <w:b w:val="0"/>
                <w:color w:val="000000" w:themeColor="text1"/>
                <w:sz w:val="21"/>
                <w:szCs w:val="21"/>
              </w:rPr>
              <w:t>3.</w:t>
            </w:r>
            <w:r w:rsidR="00F4014B" w:rsidRPr="00E74741">
              <w:rPr>
                <w:rFonts w:cs="Arial"/>
                <w:color w:val="000000" w:themeColor="text1"/>
                <w:sz w:val="21"/>
                <w:szCs w:val="21"/>
              </w:rPr>
              <w:t xml:space="preserve">colors </w:t>
            </w:r>
            <w:r w:rsidR="00F4014B">
              <w:rPr>
                <w:rFonts w:cs="Arial"/>
                <w:b w:val="0"/>
                <w:color w:val="000000" w:themeColor="text1"/>
                <w:sz w:val="21"/>
                <w:szCs w:val="21"/>
              </w:rPr>
              <w:t>(yellow, the green light, colors of t</w:t>
            </w:r>
            <w:bookmarkStart w:id="0" w:name="_GoBack"/>
            <w:r w:rsidR="00F4014B">
              <w:rPr>
                <w:rFonts w:cs="Arial"/>
                <w:b w:val="0"/>
                <w:color w:val="000000" w:themeColor="text1"/>
                <w:sz w:val="21"/>
                <w:szCs w:val="21"/>
              </w:rPr>
              <w:t>he</w:t>
            </w:r>
            <w:bookmarkEnd w:id="0"/>
            <w:r w:rsidR="00F4014B">
              <w:rPr>
                <w:rFonts w:cs="Arial"/>
                <w:b w:val="0"/>
                <w:color w:val="000000" w:themeColor="text1"/>
                <w:sz w:val="21"/>
                <w:szCs w:val="21"/>
              </w:rPr>
              <w:t xml:space="preserve"> city vs. the Eggs, colors of Gatsby’s parties and house vs. Myrtle and Wilson’s abodes, white (purity), colors of the various cars, descriptions of light vs. dark, grey valley of ashes, co</w:t>
            </w:r>
            <w:r w:rsidR="00E74741">
              <w:rPr>
                <w:rFonts w:cs="Arial"/>
                <w:b w:val="0"/>
                <w:color w:val="000000" w:themeColor="text1"/>
                <w:sz w:val="21"/>
                <w:szCs w:val="21"/>
              </w:rPr>
              <w:t>lors of Gatsby’s clothing, etc.</w:t>
            </w:r>
          </w:p>
          <w:p w:rsidR="00512B49" w:rsidRPr="00512B49" w:rsidRDefault="00512B49" w:rsidP="00512B49">
            <w:pPr>
              <w:spacing w:line="360" w:lineRule="auto"/>
              <w:rPr>
                <w:rFonts w:cs="Arial"/>
                <w:b w:val="0"/>
                <w:color w:val="000000" w:themeColor="text1"/>
                <w:sz w:val="21"/>
                <w:szCs w:val="21"/>
              </w:rPr>
            </w:pPr>
            <w:proofErr w:type="gramStart"/>
            <w:r w:rsidRPr="00512B49">
              <w:rPr>
                <w:rFonts w:cs="Arial"/>
                <w:b w:val="0"/>
                <w:color w:val="000000" w:themeColor="text1"/>
                <w:sz w:val="21"/>
                <w:szCs w:val="21"/>
              </w:rPr>
              <w:t>4.</w:t>
            </w:r>
            <w:r w:rsidR="00F4014B" w:rsidRPr="00E74741">
              <w:rPr>
                <w:rFonts w:cs="Arial"/>
                <w:color w:val="000000" w:themeColor="text1"/>
                <w:sz w:val="21"/>
                <w:szCs w:val="21"/>
              </w:rPr>
              <w:t>weather</w:t>
            </w:r>
            <w:proofErr w:type="gramEnd"/>
            <w:r w:rsidR="00E74741">
              <w:rPr>
                <w:rFonts w:cs="Arial"/>
                <w:b w:val="0"/>
                <w:color w:val="000000" w:themeColor="text1"/>
                <w:sz w:val="21"/>
                <w:szCs w:val="21"/>
              </w:rPr>
              <w:t xml:space="preserve">: Ch. 5 at the tea with Daisy and Gatsby, in </w:t>
            </w:r>
            <w:proofErr w:type="spellStart"/>
            <w:r w:rsidR="00E74741">
              <w:rPr>
                <w:rFonts w:cs="Arial"/>
                <w:b w:val="0"/>
                <w:color w:val="000000" w:themeColor="text1"/>
                <w:sz w:val="21"/>
                <w:szCs w:val="21"/>
              </w:rPr>
              <w:t>ch.</w:t>
            </w:r>
            <w:proofErr w:type="spellEnd"/>
            <w:r w:rsidR="00E74741">
              <w:rPr>
                <w:rFonts w:cs="Arial"/>
                <w:b w:val="0"/>
                <w:color w:val="000000" w:themeColor="text1"/>
                <w:sz w:val="21"/>
                <w:szCs w:val="21"/>
              </w:rPr>
              <w:t xml:space="preserve"> 7 when the main characters go to the</w:t>
            </w:r>
            <w:r w:rsidR="00895006">
              <w:rPr>
                <w:rFonts w:cs="Arial"/>
                <w:b w:val="0"/>
                <w:color w:val="000000" w:themeColor="text1"/>
                <w:sz w:val="21"/>
                <w:szCs w:val="21"/>
              </w:rPr>
              <w:t xml:space="preserve"> city, Ch. 8’s switch to Autumn-like weather.</w:t>
            </w:r>
          </w:p>
          <w:p w:rsidR="00512B49" w:rsidRPr="00E74741" w:rsidRDefault="00512B49" w:rsidP="00512B49">
            <w:pPr>
              <w:spacing w:line="360" w:lineRule="auto"/>
              <w:rPr>
                <w:rFonts w:cs="Arial"/>
                <w:b w:val="0"/>
                <w:color w:val="000000" w:themeColor="text1"/>
                <w:sz w:val="21"/>
                <w:szCs w:val="21"/>
              </w:rPr>
            </w:pPr>
            <w:proofErr w:type="gramStart"/>
            <w:r w:rsidRPr="00512B49">
              <w:rPr>
                <w:rFonts w:cs="Arial"/>
                <w:b w:val="0"/>
                <w:color w:val="000000" w:themeColor="text1"/>
                <w:sz w:val="21"/>
                <w:szCs w:val="21"/>
              </w:rPr>
              <w:t>5.</w:t>
            </w:r>
            <w:r w:rsidR="00F4014B" w:rsidRPr="00E74741">
              <w:rPr>
                <w:rFonts w:cs="Arial"/>
                <w:color w:val="000000" w:themeColor="text1"/>
                <w:sz w:val="21"/>
                <w:szCs w:val="21"/>
              </w:rPr>
              <w:t>geography</w:t>
            </w:r>
            <w:proofErr w:type="gramEnd"/>
            <w:r w:rsidR="00E74741">
              <w:rPr>
                <w:rFonts w:cs="Arial"/>
                <w:color w:val="000000" w:themeColor="text1"/>
                <w:sz w:val="21"/>
                <w:szCs w:val="21"/>
              </w:rPr>
              <w:t xml:space="preserve">: </w:t>
            </w:r>
            <w:r w:rsidR="00E74741" w:rsidRPr="00E74741">
              <w:rPr>
                <w:rFonts w:cs="Arial"/>
                <w:b w:val="0"/>
                <w:color w:val="000000" w:themeColor="text1"/>
                <w:sz w:val="21"/>
                <w:szCs w:val="21"/>
              </w:rPr>
              <w:t xml:space="preserve">East </w:t>
            </w:r>
            <w:proofErr w:type="spellStart"/>
            <w:r w:rsidR="00E74741" w:rsidRPr="00E74741">
              <w:rPr>
                <w:rFonts w:cs="Arial"/>
                <w:b w:val="0"/>
                <w:color w:val="000000" w:themeColor="text1"/>
                <w:sz w:val="21"/>
                <w:szCs w:val="21"/>
              </w:rPr>
              <w:t>vs</w:t>
            </w:r>
            <w:proofErr w:type="spellEnd"/>
            <w:r w:rsidR="00E74741" w:rsidRPr="00E74741">
              <w:rPr>
                <w:rFonts w:cs="Arial"/>
                <w:b w:val="0"/>
                <w:color w:val="000000" w:themeColor="text1"/>
                <w:sz w:val="21"/>
                <w:szCs w:val="21"/>
              </w:rPr>
              <w:t xml:space="preserve"> West, NY vs. the Eggs, Valley of Ashes</w:t>
            </w:r>
            <w:r w:rsidR="00E16ED8">
              <w:rPr>
                <w:rFonts w:cs="Arial"/>
                <w:b w:val="0"/>
                <w:color w:val="000000" w:themeColor="text1"/>
                <w:sz w:val="21"/>
                <w:szCs w:val="21"/>
              </w:rPr>
              <w:t>, where are the characters from and where does the story take place?  What do these places symbolize?</w:t>
            </w:r>
          </w:p>
          <w:p w:rsidR="00895006" w:rsidRDefault="00512B49" w:rsidP="00512B49">
            <w:pPr>
              <w:spacing w:line="360" w:lineRule="auto"/>
              <w:rPr>
                <w:rFonts w:cs="Arial"/>
                <w:b w:val="0"/>
                <w:color w:val="000000" w:themeColor="text1"/>
                <w:sz w:val="21"/>
                <w:szCs w:val="21"/>
              </w:rPr>
            </w:pPr>
            <w:r w:rsidRPr="00512B49">
              <w:rPr>
                <w:rFonts w:cs="Arial"/>
                <w:b w:val="0"/>
                <w:color w:val="000000" w:themeColor="text1"/>
                <w:sz w:val="21"/>
                <w:szCs w:val="21"/>
              </w:rPr>
              <w:t>6.</w:t>
            </w:r>
            <w:r w:rsidR="00F4014B" w:rsidRPr="00895006">
              <w:rPr>
                <w:rFonts w:cs="Arial"/>
                <w:color w:val="000000" w:themeColor="text1"/>
                <w:sz w:val="21"/>
                <w:szCs w:val="21"/>
              </w:rPr>
              <w:t>names</w:t>
            </w:r>
            <w:r w:rsidR="00E74741" w:rsidRPr="00895006">
              <w:rPr>
                <w:rFonts w:cs="Arial"/>
                <w:color w:val="000000" w:themeColor="text1"/>
                <w:sz w:val="21"/>
                <w:szCs w:val="21"/>
              </w:rPr>
              <w:t>:</w:t>
            </w:r>
            <w:r w:rsidR="00E74741">
              <w:rPr>
                <w:rFonts w:cs="Arial"/>
                <w:b w:val="0"/>
                <w:color w:val="000000" w:themeColor="text1"/>
                <w:sz w:val="21"/>
                <w:szCs w:val="21"/>
              </w:rPr>
              <w:t xml:space="preserve"> Daisy, </w:t>
            </w:r>
            <w:proofErr w:type="spellStart"/>
            <w:r w:rsidR="00E74741">
              <w:rPr>
                <w:rFonts w:cs="Arial"/>
                <w:b w:val="0"/>
                <w:color w:val="000000" w:themeColor="text1"/>
                <w:sz w:val="21"/>
                <w:szCs w:val="21"/>
              </w:rPr>
              <w:t>Carraway</w:t>
            </w:r>
            <w:proofErr w:type="spellEnd"/>
            <w:r w:rsidR="00E74741">
              <w:rPr>
                <w:rFonts w:cs="Arial"/>
                <w:b w:val="0"/>
                <w:color w:val="000000" w:themeColor="text1"/>
                <w:sz w:val="21"/>
                <w:szCs w:val="21"/>
              </w:rPr>
              <w:t xml:space="preserve">, Great Gatsby, </w:t>
            </w:r>
            <w:r w:rsidR="00E16ED8">
              <w:rPr>
                <w:rFonts w:cs="Arial"/>
                <w:b w:val="0"/>
                <w:color w:val="000000" w:themeColor="text1"/>
                <w:sz w:val="21"/>
                <w:szCs w:val="21"/>
              </w:rPr>
              <w:t xml:space="preserve">James </w:t>
            </w:r>
            <w:proofErr w:type="spellStart"/>
            <w:r w:rsidR="00E16ED8">
              <w:rPr>
                <w:rFonts w:cs="Arial"/>
                <w:b w:val="0"/>
                <w:color w:val="000000" w:themeColor="text1"/>
                <w:sz w:val="21"/>
                <w:szCs w:val="21"/>
              </w:rPr>
              <w:t>Gatz</w:t>
            </w:r>
            <w:proofErr w:type="spellEnd"/>
            <w:r w:rsidR="00E16ED8">
              <w:rPr>
                <w:rFonts w:cs="Arial"/>
                <w:b w:val="0"/>
                <w:color w:val="000000" w:themeColor="text1"/>
                <w:sz w:val="21"/>
                <w:szCs w:val="21"/>
              </w:rPr>
              <w:t>,</w:t>
            </w:r>
            <w:r w:rsidR="00287DF1">
              <w:rPr>
                <w:rFonts w:cs="Arial"/>
                <w:b w:val="0"/>
                <w:color w:val="000000" w:themeColor="text1"/>
                <w:sz w:val="21"/>
                <w:szCs w:val="21"/>
              </w:rPr>
              <w:t xml:space="preserve"> changing names, names and status</w:t>
            </w:r>
            <w:r w:rsidR="00E16ED8">
              <w:rPr>
                <w:rFonts w:cs="Arial"/>
                <w:b w:val="0"/>
                <w:color w:val="000000" w:themeColor="text1"/>
                <w:sz w:val="21"/>
                <w:szCs w:val="21"/>
              </w:rPr>
              <w:t xml:space="preserve"> </w:t>
            </w:r>
          </w:p>
          <w:p w:rsidR="00F4014B" w:rsidRDefault="00F4014B" w:rsidP="00512B49">
            <w:pPr>
              <w:spacing w:line="360" w:lineRule="auto"/>
              <w:rPr>
                <w:rFonts w:cs="Arial"/>
                <w:b w:val="0"/>
                <w:color w:val="000000" w:themeColor="text1"/>
                <w:sz w:val="21"/>
                <w:szCs w:val="21"/>
              </w:rPr>
            </w:pPr>
            <w:r>
              <w:rPr>
                <w:rFonts w:cs="Arial"/>
                <w:b w:val="0"/>
                <w:color w:val="000000" w:themeColor="text1"/>
                <w:sz w:val="21"/>
                <w:szCs w:val="21"/>
              </w:rPr>
              <w:t xml:space="preserve">7. </w:t>
            </w:r>
            <w:r w:rsidRPr="00287DF1">
              <w:rPr>
                <w:rFonts w:cs="Arial"/>
                <w:color w:val="000000" w:themeColor="text1"/>
                <w:sz w:val="21"/>
                <w:szCs w:val="21"/>
              </w:rPr>
              <w:t>sports</w:t>
            </w:r>
            <w:r w:rsidR="00E74741">
              <w:rPr>
                <w:rFonts w:cs="Arial"/>
                <w:b w:val="0"/>
                <w:color w:val="000000" w:themeColor="text1"/>
                <w:sz w:val="21"/>
                <w:szCs w:val="21"/>
              </w:rPr>
              <w:t>: Polo and Tom, Golf and Jordan</w:t>
            </w:r>
            <w:r w:rsidR="00E16ED8">
              <w:rPr>
                <w:rFonts w:cs="Arial"/>
                <w:b w:val="0"/>
                <w:color w:val="000000" w:themeColor="text1"/>
                <w:sz w:val="21"/>
                <w:szCs w:val="21"/>
              </w:rPr>
              <w:t xml:space="preserve"> (and cheating?)</w:t>
            </w:r>
            <w:r w:rsidR="00E74741">
              <w:rPr>
                <w:rFonts w:cs="Arial"/>
                <w:b w:val="0"/>
                <w:color w:val="000000" w:themeColor="text1"/>
                <w:sz w:val="21"/>
                <w:szCs w:val="21"/>
              </w:rPr>
              <w:t xml:space="preserve">, </w:t>
            </w:r>
            <w:proofErr w:type="spellStart"/>
            <w:r w:rsidR="00E16ED8">
              <w:rPr>
                <w:rFonts w:cs="Arial"/>
                <w:b w:val="0"/>
                <w:color w:val="000000" w:themeColor="text1"/>
                <w:sz w:val="21"/>
                <w:szCs w:val="21"/>
              </w:rPr>
              <w:t>Wolfsheim’s</w:t>
            </w:r>
            <w:proofErr w:type="spellEnd"/>
            <w:r w:rsidR="00E16ED8">
              <w:rPr>
                <w:rFonts w:cs="Arial"/>
                <w:b w:val="0"/>
                <w:color w:val="000000" w:themeColor="text1"/>
                <w:sz w:val="21"/>
                <w:szCs w:val="21"/>
              </w:rPr>
              <w:t xml:space="preserve"> involvement in the World Series, sports and leisure time</w:t>
            </w:r>
          </w:p>
          <w:p w:rsidR="00F4014B" w:rsidRPr="00512B49" w:rsidRDefault="00F4014B" w:rsidP="00512B49">
            <w:pPr>
              <w:spacing w:line="360" w:lineRule="auto"/>
              <w:rPr>
                <w:b w:val="0"/>
                <w:color w:val="000000" w:themeColor="text1"/>
              </w:rPr>
            </w:pPr>
            <w:r>
              <w:rPr>
                <w:rFonts w:cs="Arial"/>
                <w:b w:val="0"/>
                <w:color w:val="000000" w:themeColor="text1"/>
                <w:sz w:val="21"/>
                <w:szCs w:val="21"/>
              </w:rPr>
              <w:t xml:space="preserve">8. </w:t>
            </w:r>
            <w:r w:rsidRPr="00287DF1">
              <w:rPr>
                <w:rFonts w:cs="Arial"/>
                <w:color w:val="000000" w:themeColor="text1"/>
                <w:sz w:val="21"/>
                <w:szCs w:val="21"/>
              </w:rPr>
              <w:t>cheating</w:t>
            </w:r>
            <w:r w:rsidR="00E16ED8" w:rsidRPr="00287DF1">
              <w:rPr>
                <w:rFonts w:cs="Arial"/>
                <w:color w:val="000000" w:themeColor="text1"/>
                <w:sz w:val="21"/>
                <w:szCs w:val="21"/>
              </w:rPr>
              <w:t>:</w:t>
            </w:r>
            <w:r w:rsidR="00E16ED8">
              <w:rPr>
                <w:rFonts w:cs="Arial"/>
                <w:b w:val="0"/>
                <w:color w:val="000000" w:themeColor="text1"/>
                <w:sz w:val="21"/>
                <w:szCs w:val="21"/>
              </w:rPr>
              <w:t xml:space="preserve"> relationships, corruption, </w:t>
            </w:r>
            <w:r w:rsidR="00287DF1">
              <w:rPr>
                <w:rFonts w:cs="Arial"/>
                <w:b w:val="0"/>
                <w:color w:val="000000" w:themeColor="text1"/>
                <w:sz w:val="21"/>
                <w:szCs w:val="21"/>
              </w:rPr>
              <w:t>laws</w:t>
            </w:r>
          </w:p>
        </w:tc>
        <w:tc>
          <w:tcPr>
            <w:tcW w:w="4788" w:type="dxa"/>
          </w:tcPr>
          <w:p w:rsidR="00512B49" w:rsidRPr="00F4014B" w:rsidRDefault="00512B49">
            <w:pPr>
              <w:cnfStyle w:val="100000000000" w:firstRow="1" w:lastRow="0" w:firstColumn="0" w:lastColumn="0" w:oddVBand="0" w:evenVBand="0" w:oddHBand="0" w:evenHBand="0" w:firstRowFirstColumn="0" w:firstRowLastColumn="0" w:lastRowFirstColumn="0" w:lastRowLastColumn="0"/>
              <w:rPr>
                <w:color w:val="000000" w:themeColor="text1"/>
              </w:rPr>
            </w:pPr>
            <w:r w:rsidRPr="00F4014B">
              <w:rPr>
                <w:color w:val="000000" w:themeColor="text1"/>
              </w:rPr>
              <w:t xml:space="preserve">Symbols </w:t>
            </w:r>
          </w:p>
          <w:p w:rsidR="00512B49" w:rsidRPr="00512B49" w:rsidRDefault="00512B49" w:rsidP="00512B49">
            <w:pPr>
              <w:spacing w:line="360"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512B49">
              <w:rPr>
                <w:rFonts w:cs="Arial"/>
                <w:b w:val="0"/>
                <w:color w:val="000000" w:themeColor="text1"/>
                <w:sz w:val="21"/>
                <w:szCs w:val="21"/>
              </w:rPr>
              <w:t>1.</w:t>
            </w:r>
            <w:r w:rsidR="00F4014B">
              <w:rPr>
                <w:rFonts w:cs="Arial"/>
                <w:b w:val="0"/>
                <w:color w:val="000000" w:themeColor="text1"/>
                <w:sz w:val="21"/>
                <w:szCs w:val="21"/>
              </w:rPr>
              <w:t xml:space="preserve"> the green light</w:t>
            </w:r>
          </w:p>
          <w:p w:rsidR="00512B49" w:rsidRPr="00512B49" w:rsidRDefault="00512B49" w:rsidP="00512B49">
            <w:pPr>
              <w:spacing w:line="360"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512B49">
              <w:rPr>
                <w:rFonts w:cs="Arial"/>
                <w:b w:val="0"/>
                <w:color w:val="000000" w:themeColor="text1"/>
                <w:sz w:val="21"/>
                <w:szCs w:val="21"/>
              </w:rPr>
              <w:t>2.</w:t>
            </w:r>
            <w:r w:rsidR="00F4014B">
              <w:rPr>
                <w:rFonts w:cs="Arial"/>
                <w:b w:val="0"/>
                <w:color w:val="000000" w:themeColor="text1"/>
                <w:sz w:val="21"/>
                <w:szCs w:val="21"/>
              </w:rPr>
              <w:t xml:space="preserve">the eyes of T.J. </w:t>
            </w:r>
            <w:proofErr w:type="spellStart"/>
            <w:r w:rsidR="00F4014B">
              <w:rPr>
                <w:rFonts w:cs="Arial"/>
                <w:b w:val="0"/>
                <w:color w:val="000000" w:themeColor="text1"/>
                <w:sz w:val="21"/>
                <w:szCs w:val="21"/>
              </w:rPr>
              <w:t>Eckleburg</w:t>
            </w:r>
            <w:proofErr w:type="spellEnd"/>
            <w:r w:rsidR="00287DF1">
              <w:rPr>
                <w:rFonts w:cs="Arial"/>
                <w:b w:val="0"/>
                <w:color w:val="000000" w:themeColor="text1"/>
                <w:sz w:val="21"/>
                <w:szCs w:val="21"/>
              </w:rPr>
              <w:t xml:space="preserve"> </w:t>
            </w:r>
          </w:p>
          <w:p w:rsidR="00512B49" w:rsidRPr="00512B49" w:rsidRDefault="00512B49" w:rsidP="00512B49">
            <w:pPr>
              <w:spacing w:line="360"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512B49">
              <w:rPr>
                <w:rFonts w:cs="Arial"/>
                <w:b w:val="0"/>
                <w:color w:val="000000" w:themeColor="text1"/>
                <w:sz w:val="21"/>
                <w:szCs w:val="21"/>
              </w:rPr>
              <w:t>3.</w:t>
            </w:r>
            <w:r w:rsidR="00F4014B">
              <w:rPr>
                <w:rFonts w:cs="Arial"/>
                <w:b w:val="0"/>
                <w:color w:val="000000" w:themeColor="text1"/>
                <w:sz w:val="21"/>
                <w:szCs w:val="21"/>
              </w:rPr>
              <w:t>Eggs</w:t>
            </w:r>
          </w:p>
          <w:p w:rsidR="00512B49" w:rsidRPr="00512B49" w:rsidRDefault="00512B49" w:rsidP="00512B49">
            <w:pPr>
              <w:spacing w:line="360"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512B49">
              <w:rPr>
                <w:rFonts w:cs="Arial"/>
                <w:b w:val="0"/>
                <w:color w:val="000000" w:themeColor="text1"/>
                <w:sz w:val="21"/>
                <w:szCs w:val="21"/>
              </w:rPr>
              <w:t>4.</w:t>
            </w:r>
            <w:r w:rsidR="00F4014B">
              <w:rPr>
                <w:rFonts w:cs="Arial"/>
                <w:b w:val="0"/>
                <w:color w:val="000000" w:themeColor="text1"/>
                <w:sz w:val="21"/>
                <w:szCs w:val="21"/>
              </w:rPr>
              <w:t>Valley of Ashes</w:t>
            </w:r>
          </w:p>
          <w:p w:rsidR="00512B49" w:rsidRPr="00512B49" w:rsidRDefault="00512B49" w:rsidP="00512B49">
            <w:pPr>
              <w:spacing w:line="360"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512B49">
              <w:rPr>
                <w:rFonts w:cs="Arial"/>
                <w:b w:val="0"/>
                <w:color w:val="000000" w:themeColor="text1"/>
                <w:sz w:val="21"/>
                <w:szCs w:val="21"/>
              </w:rPr>
              <w:t>5.</w:t>
            </w:r>
            <w:r w:rsidR="00F4014B">
              <w:rPr>
                <w:rFonts w:cs="Arial"/>
                <w:b w:val="0"/>
                <w:color w:val="000000" w:themeColor="text1"/>
                <w:sz w:val="21"/>
                <w:szCs w:val="21"/>
              </w:rPr>
              <w:t>Gatsby’s Mansion</w:t>
            </w:r>
          </w:p>
          <w:p w:rsidR="00512B49" w:rsidRDefault="00512B49" w:rsidP="00512B49">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512B49">
              <w:rPr>
                <w:rFonts w:cs="Arial"/>
                <w:b w:val="0"/>
                <w:color w:val="000000" w:themeColor="text1"/>
                <w:sz w:val="21"/>
                <w:szCs w:val="21"/>
              </w:rPr>
              <w:t>6.</w:t>
            </w:r>
            <w:r w:rsidR="00F4014B">
              <w:rPr>
                <w:rFonts w:cs="Arial"/>
                <w:b w:val="0"/>
                <w:color w:val="000000" w:themeColor="text1"/>
                <w:sz w:val="21"/>
                <w:szCs w:val="21"/>
              </w:rPr>
              <w:t>The color yellow</w:t>
            </w:r>
          </w:p>
          <w:p w:rsidR="00F4014B" w:rsidRDefault="00F4014B" w:rsidP="00512B49">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p>
          <w:p w:rsidR="00A0505B" w:rsidRDefault="00F4014B" w:rsidP="00512B49">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Pr>
                <w:rFonts w:cs="Arial"/>
                <w:b w:val="0"/>
                <w:color w:val="000000" w:themeColor="text1"/>
                <w:sz w:val="21"/>
                <w:szCs w:val="21"/>
              </w:rPr>
              <w:t>7. Light versus Dark</w:t>
            </w:r>
          </w:p>
          <w:p w:rsidR="00F4014B" w:rsidRDefault="00F4014B" w:rsidP="00512B49">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p>
          <w:p w:rsidR="00F4014B" w:rsidRPr="00512B49" w:rsidRDefault="00F4014B" w:rsidP="00512B49">
            <w:pPr>
              <w:cnfStyle w:val="100000000000" w:firstRow="1" w:lastRow="0" w:firstColumn="0" w:lastColumn="0" w:oddVBand="0" w:evenVBand="0" w:oddHBand="0" w:evenHBand="0" w:firstRowFirstColumn="0" w:firstRowLastColumn="0" w:lastRowFirstColumn="0" w:lastRowLastColumn="0"/>
              <w:rPr>
                <w:b w:val="0"/>
                <w:color w:val="000000" w:themeColor="text1"/>
              </w:rPr>
            </w:pPr>
            <w:r>
              <w:rPr>
                <w:rFonts w:cs="Arial"/>
                <w:b w:val="0"/>
                <w:color w:val="000000" w:themeColor="text1"/>
                <w:sz w:val="21"/>
                <w:szCs w:val="21"/>
              </w:rPr>
              <w:t>8. other: ______________</w:t>
            </w:r>
          </w:p>
        </w:tc>
      </w:tr>
    </w:tbl>
    <w:p w:rsidR="00A0505B" w:rsidRDefault="00A0505B" w:rsidP="00A0505B">
      <w:pPr>
        <w:pStyle w:val="ListParagraph"/>
        <w:rPr>
          <w:color w:val="000000" w:themeColor="text1"/>
        </w:rPr>
      </w:pPr>
    </w:p>
    <w:p w:rsidR="00512B49" w:rsidRDefault="00512B49" w:rsidP="00F4014B">
      <w:pPr>
        <w:pStyle w:val="ListParagraph"/>
        <w:numPr>
          <w:ilvl w:val="0"/>
          <w:numId w:val="1"/>
        </w:numPr>
        <w:rPr>
          <w:color w:val="000000" w:themeColor="text1"/>
        </w:rPr>
      </w:pPr>
      <w:r w:rsidRPr="00F4014B">
        <w:rPr>
          <w:color w:val="000000" w:themeColor="text1"/>
        </w:rPr>
        <w:t>Select one motif and one symbol</w:t>
      </w:r>
      <w:r w:rsidR="00F4014B">
        <w:rPr>
          <w:color w:val="000000" w:themeColor="text1"/>
        </w:rPr>
        <w:t>. Circle above.</w:t>
      </w:r>
    </w:p>
    <w:p w:rsidR="00825C7C" w:rsidRPr="00287DF1" w:rsidRDefault="00512B49" w:rsidP="00287DF1">
      <w:pPr>
        <w:pStyle w:val="ListParagraph"/>
        <w:numPr>
          <w:ilvl w:val="0"/>
          <w:numId w:val="1"/>
        </w:numPr>
        <w:rPr>
          <w:color w:val="000000" w:themeColor="text1"/>
        </w:rPr>
      </w:pPr>
      <w:r w:rsidRPr="00287DF1">
        <w:rPr>
          <w:color w:val="000000" w:themeColor="text1"/>
        </w:rPr>
        <w:t xml:space="preserve">For each, find </w:t>
      </w:r>
      <w:r w:rsidRPr="00287DF1">
        <w:rPr>
          <w:b/>
          <w:color w:val="000000" w:themeColor="text1"/>
          <w:u w:val="single"/>
        </w:rPr>
        <w:t xml:space="preserve">four </w:t>
      </w:r>
      <w:r w:rsidR="00F4014B" w:rsidRPr="00287DF1">
        <w:rPr>
          <w:b/>
          <w:color w:val="000000" w:themeColor="text1"/>
          <w:u w:val="single"/>
        </w:rPr>
        <w:t>(4)</w:t>
      </w:r>
      <w:r w:rsidR="00F4014B" w:rsidRPr="00287DF1">
        <w:rPr>
          <w:color w:val="000000" w:themeColor="text1"/>
        </w:rPr>
        <w:t xml:space="preserve"> </w:t>
      </w:r>
      <w:r w:rsidRPr="00287DF1">
        <w:rPr>
          <w:color w:val="000000" w:themeColor="text1"/>
        </w:rPr>
        <w:t xml:space="preserve">quotes </w:t>
      </w:r>
      <w:r w:rsidR="00F4014B" w:rsidRPr="00287DF1">
        <w:rPr>
          <w:color w:val="000000" w:themeColor="text1"/>
        </w:rPr>
        <w:t>and/</w:t>
      </w:r>
      <w:r w:rsidRPr="00287DF1">
        <w:rPr>
          <w:color w:val="000000" w:themeColor="text1"/>
        </w:rPr>
        <w:t>or passages that demonstrate Fitzgerald’s use of that symbol.  Then, analyze its significance</w:t>
      </w:r>
      <w:r w:rsidR="00C52155" w:rsidRPr="00287DF1">
        <w:rPr>
          <w:color w:val="000000" w:themeColor="text1"/>
        </w:rPr>
        <w:t xml:space="preserve"> and connection to a theme of the novel.  How does the motif or symbol dramatize the theme?</w:t>
      </w:r>
      <w:r w:rsidR="00F4014B" w:rsidRPr="00287DF1">
        <w:rPr>
          <w:color w:val="000000" w:themeColor="text1"/>
        </w:rPr>
        <w:t xml:space="preserve">  What is the relationship of the theme to Fitzgerald’s use of this literary </w:t>
      </w:r>
      <w:r w:rsidR="00287DF1" w:rsidRPr="00287DF1">
        <w:rPr>
          <w:color w:val="000000" w:themeColor="text1"/>
        </w:rPr>
        <w:t>device?</w:t>
      </w:r>
      <w:r w:rsidR="00825C7C" w:rsidRPr="00287DF1">
        <w:rPr>
          <w:color w:val="000000" w:themeColor="text1"/>
        </w:rPr>
        <w:br w:type="page"/>
      </w:r>
    </w:p>
    <w:tbl>
      <w:tblPr>
        <w:tblStyle w:val="TableGrid"/>
        <w:tblW w:w="0" w:type="auto"/>
        <w:tblLook w:val="04A0" w:firstRow="1" w:lastRow="0" w:firstColumn="1" w:lastColumn="0" w:noHBand="0" w:noVBand="1"/>
      </w:tblPr>
      <w:tblGrid>
        <w:gridCol w:w="3192"/>
        <w:gridCol w:w="3192"/>
        <w:gridCol w:w="3192"/>
      </w:tblGrid>
      <w:tr w:rsidR="00825C7C" w:rsidRPr="00F4014B" w:rsidTr="00F4014B">
        <w:trPr>
          <w:trHeight w:val="530"/>
        </w:trPr>
        <w:tc>
          <w:tcPr>
            <w:tcW w:w="9576" w:type="dxa"/>
            <w:gridSpan w:val="3"/>
          </w:tcPr>
          <w:p w:rsidR="00825C7C" w:rsidRPr="00F4014B" w:rsidRDefault="00825C7C">
            <w:pPr>
              <w:rPr>
                <w:b/>
                <w:color w:val="000000" w:themeColor="text1"/>
              </w:rPr>
            </w:pPr>
            <w:r w:rsidRPr="00F4014B">
              <w:rPr>
                <w:b/>
                <w:color w:val="000000" w:themeColor="text1"/>
              </w:rPr>
              <w:lastRenderedPageBreak/>
              <w:t xml:space="preserve">Motif: </w:t>
            </w:r>
          </w:p>
        </w:tc>
      </w:tr>
      <w:tr w:rsidR="00C52155" w:rsidRPr="00F4014B" w:rsidTr="00825C7C">
        <w:trPr>
          <w:trHeight w:val="350"/>
        </w:trPr>
        <w:tc>
          <w:tcPr>
            <w:tcW w:w="3192" w:type="dxa"/>
          </w:tcPr>
          <w:p w:rsidR="00C52155" w:rsidRPr="00F4014B" w:rsidRDefault="00C52155">
            <w:pPr>
              <w:rPr>
                <w:b/>
                <w:color w:val="000000" w:themeColor="text1"/>
              </w:rPr>
            </w:pPr>
            <w:r w:rsidRPr="00F4014B">
              <w:rPr>
                <w:b/>
                <w:color w:val="000000" w:themeColor="text1"/>
              </w:rPr>
              <w:t>Quote</w:t>
            </w:r>
            <w:r w:rsidR="00287DF1">
              <w:rPr>
                <w:b/>
                <w:color w:val="000000" w:themeColor="text1"/>
              </w:rPr>
              <w:t>/passage</w:t>
            </w:r>
            <w:r w:rsidR="00825C7C" w:rsidRPr="00F4014B">
              <w:rPr>
                <w:b/>
                <w:color w:val="000000" w:themeColor="text1"/>
              </w:rPr>
              <w:t xml:space="preserve"> and page number:</w:t>
            </w:r>
          </w:p>
        </w:tc>
        <w:tc>
          <w:tcPr>
            <w:tcW w:w="3192" w:type="dxa"/>
          </w:tcPr>
          <w:p w:rsidR="00C52155" w:rsidRPr="00F4014B" w:rsidRDefault="00C52155">
            <w:pPr>
              <w:rPr>
                <w:b/>
                <w:color w:val="000000" w:themeColor="text1"/>
              </w:rPr>
            </w:pPr>
            <w:r w:rsidRPr="00F4014B">
              <w:rPr>
                <w:b/>
                <w:color w:val="000000" w:themeColor="text1"/>
              </w:rPr>
              <w:t>What is going on? Context</w:t>
            </w:r>
          </w:p>
        </w:tc>
        <w:tc>
          <w:tcPr>
            <w:tcW w:w="3192" w:type="dxa"/>
          </w:tcPr>
          <w:p w:rsidR="00C52155" w:rsidRPr="00F4014B" w:rsidRDefault="00C52155">
            <w:pPr>
              <w:rPr>
                <w:b/>
                <w:color w:val="000000" w:themeColor="text1"/>
              </w:rPr>
            </w:pPr>
            <w:r w:rsidRPr="00F4014B">
              <w:rPr>
                <w:b/>
                <w:color w:val="000000" w:themeColor="text1"/>
              </w:rPr>
              <w:t>Significance to theme and motif</w:t>
            </w:r>
          </w:p>
        </w:tc>
      </w:tr>
      <w:tr w:rsidR="00C52155" w:rsidTr="00825C7C">
        <w:trPr>
          <w:trHeight w:val="2160"/>
        </w:trPr>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r>
      <w:tr w:rsidR="00C52155" w:rsidTr="00825C7C">
        <w:trPr>
          <w:trHeight w:val="2160"/>
        </w:trPr>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r>
      <w:tr w:rsidR="00C52155" w:rsidTr="00825C7C">
        <w:trPr>
          <w:trHeight w:val="2160"/>
        </w:trPr>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r>
      <w:tr w:rsidR="00C52155" w:rsidTr="00825C7C">
        <w:trPr>
          <w:trHeight w:val="2160"/>
        </w:trPr>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c>
          <w:tcPr>
            <w:tcW w:w="3192" w:type="dxa"/>
          </w:tcPr>
          <w:p w:rsidR="00C52155" w:rsidRDefault="00C52155">
            <w:pPr>
              <w:rPr>
                <w:color w:val="000000" w:themeColor="text1"/>
              </w:rPr>
            </w:pPr>
          </w:p>
        </w:tc>
      </w:tr>
      <w:tr w:rsidR="00F4014B" w:rsidTr="00F4014B">
        <w:trPr>
          <w:trHeight w:val="2160"/>
        </w:trPr>
        <w:tc>
          <w:tcPr>
            <w:tcW w:w="9576" w:type="dxa"/>
            <w:gridSpan w:val="3"/>
          </w:tcPr>
          <w:p w:rsidR="00F4014B" w:rsidRPr="00F4014B" w:rsidRDefault="00F4014B">
            <w:pPr>
              <w:rPr>
                <w:b/>
                <w:color w:val="000000" w:themeColor="text1"/>
              </w:rPr>
            </w:pPr>
            <w:r w:rsidRPr="00F4014B">
              <w:rPr>
                <w:b/>
                <w:color w:val="000000" w:themeColor="text1"/>
              </w:rPr>
              <w:t>Write a brief analysis of these examples in terms of theme.  How does Fitzgerald use this motif to develop his theme?  What does the use of this motif add to the story and theme?</w:t>
            </w:r>
          </w:p>
        </w:tc>
      </w:tr>
    </w:tbl>
    <w:p w:rsidR="00825C7C" w:rsidRDefault="00825C7C">
      <w:pPr>
        <w:rPr>
          <w:color w:val="000000" w:themeColor="text1"/>
        </w:rPr>
      </w:pPr>
    </w:p>
    <w:p w:rsidR="00825C7C" w:rsidRDefault="00825C7C">
      <w:pPr>
        <w:rPr>
          <w:color w:val="000000" w:themeColor="text1"/>
        </w:rPr>
      </w:pPr>
      <w:r>
        <w:rPr>
          <w:color w:val="000000" w:themeColor="text1"/>
        </w:rPr>
        <w:br w:type="page"/>
      </w:r>
    </w:p>
    <w:p w:rsidR="00C52155" w:rsidRDefault="00C52155">
      <w:pPr>
        <w:rPr>
          <w:color w:val="000000" w:themeColor="text1"/>
        </w:rPr>
      </w:pPr>
    </w:p>
    <w:tbl>
      <w:tblPr>
        <w:tblStyle w:val="TableGrid"/>
        <w:tblW w:w="0" w:type="auto"/>
        <w:tblLook w:val="04A0" w:firstRow="1" w:lastRow="0" w:firstColumn="1" w:lastColumn="0" w:noHBand="0" w:noVBand="1"/>
      </w:tblPr>
      <w:tblGrid>
        <w:gridCol w:w="3192"/>
        <w:gridCol w:w="3192"/>
        <w:gridCol w:w="3192"/>
      </w:tblGrid>
      <w:tr w:rsidR="00825C7C" w:rsidRPr="00F4014B" w:rsidTr="00F4014B">
        <w:trPr>
          <w:trHeight w:val="530"/>
        </w:trPr>
        <w:tc>
          <w:tcPr>
            <w:tcW w:w="9576" w:type="dxa"/>
            <w:gridSpan w:val="3"/>
          </w:tcPr>
          <w:p w:rsidR="00825C7C" w:rsidRPr="00F4014B" w:rsidRDefault="00825C7C" w:rsidP="00F4014B">
            <w:pPr>
              <w:rPr>
                <w:b/>
                <w:color w:val="000000" w:themeColor="text1"/>
              </w:rPr>
            </w:pPr>
            <w:r w:rsidRPr="00F4014B">
              <w:rPr>
                <w:b/>
                <w:color w:val="000000" w:themeColor="text1"/>
              </w:rPr>
              <w:t xml:space="preserve">Symbol: </w:t>
            </w:r>
          </w:p>
        </w:tc>
      </w:tr>
      <w:tr w:rsidR="00825C7C" w:rsidRPr="00F4014B" w:rsidTr="00F4014B">
        <w:trPr>
          <w:trHeight w:val="350"/>
        </w:trPr>
        <w:tc>
          <w:tcPr>
            <w:tcW w:w="3192" w:type="dxa"/>
          </w:tcPr>
          <w:p w:rsidR="00825C7C" w:rsidRPr="00F4014B" w:rsidRDefault="00825C7C" w:rsidP="00F4014B">
            <w:pPr>
              <w:rPr>
                <w:b/>
                <w:color w:val="000000" w:themeColor="text1"/>
              </w:rPr>
            </w:pPr>
            <w:r w:rsidRPr="00F4014B">
              <w:rPr>
                <w:b/>
                <w:color w:val="000000" w:themeColor="text1"/>
              </w:rPr>
              <w:t>Quote</w:t>
            </w:r>
            <w:r w:rsidR="00287DF1">
              <w:rPr>
                <w:b/>
                <w:color w:val="000000" w:themeColor="text1"/>
              </w:rPr>
              <w:t>/passage</w:t>
            </w:r>
            <w:r w:rsidRPr="00F4014B">
              <w:rPr>
                <w:b/>
                <w:color w:val="000000" w:themeColor="text1"/>
              </w:rPr>
              <w:t xml:space="preserve"> and page number:</w:t>
            </w:r>
          </w:p>
        </w:tc>
        <w:tc>
          <w:tcPr>
            <w:tcW w:w="3192" w:type="dxa"/>
          </w:tcPr>
          <w:p w:rsidR="00825C7C" w:rsidRPr="00F4014B" w:rsidRDefault="00825C7C" w:rsidP="00F4014B">
            <w:pPr>
              <w:rPr>
                <w:b/>
                <w:color w:val="000000" w:themeColor="text1"/>
              </w:rPr>
            </w:pPr>
            <w:r w:rsidRPr="00F4014B">
              <w:rPr>
                <w:b/>
                <w:color w:val="000000" w:themeColor="text1"/>
              </w:rPr>
              <w:t>What is going on? Context</w:t>
            </w:r>
          </w:p>
        </w:tc>
        <w:tc>
          <w:tcPr>
            <w:tcW w:w="3192" w:type="dxa"/>
          </w:tcPr>
          <w:p w:rsidR="00825C7C" w:rsidRPr="00F4014B" w:rsidRDefault="00825C7C" w:rsidP="00F4014B">
            <w:pPr>
              <w:rPr>
                <w:b/>
                <w:color w:val="000000" w:themeColor="text1"/>
              </w:rPr>
            </w:pPr>
            <w:r w:rsidRPr="00F4014B">
              <w:rPr>
                <w:b/>
                <w:color w:val="000000" w:themeColor="text1"/>
              </w:rPr>
              <w:t>Significance to theme and motif</w:t>
            </w:r>
          </w:p>
        </w:tc>
      </w:tr>
      <w:tr w:rsidR="00825C7C" w:rsidTr="00F4014B">
        <w:trPr>
          <w:trHeight w:val="2160"/>
        </w:trPr>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r>
      <w:tr w:rsidR="00825C7C" w:rsidTr="00F4014B">
        <w:trPr>
          <w:trHeight w:val="2160"/>
        </w:trPr>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r>
      <w:tr w:rsidR="00825C7C" w:rsidTr="00F4014B">
        <w:trPr>
          <w:trHeight w:val="2160"/>
        </w:trPr>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r>
      <w:tr w:rsidR="00825C7C" w:rsidTr="00F4014B">
        <w:trPr>
          <w:trHeight w:val="2160"/>
        </w:trPr>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c>
          <w:tcPr>
            <w:tcW w:w="3192" w:type="dxa"/>
          </w:tcPr>
          <w:p w:rsidR="00825C7C" w:rsidRDefault="00825C7C" w:rsidP="00F4014B">
            <w:pPr>
              <w:rPr>
                <w:color w:val="000000" w:themeColor="text1"/>
              </w:rPr>
            </w:pPr>
          </w:p>
        </w:tc>
      </w:tr>
      <w:tr w:rsidR="00F4014B" w:rsidTr="00F4014B">
        <w:trPr>
          <w:trHeight w:val="2160"/>
        </w:trPr>
        <w:tc>
          <w:tcPr>
            <w:tcW w:w="9576" w:type="dxa"/>
            <w:gridSpan w:val="3"/>
          </w:tcPr>
          <w:p w:rsidR="00F4014B" w:rsidRDefault="00F4014B" w:rsidP="00F4014B">
            <w:pPr>
              <w:rPr>
                <w:color w:val="000000" w:themeColor="text1"/>
              </w:rPr>
            </w:pPr>
            <w:r w:rsidRPr="00F4014B">
              <w:rPr>
                <w:b/>
                <w:color w:val="000000" w:themeColor="text1"/>
              </w:rPr>
              <w:t xml:space="preserve">Write a brief analysis of these examples in terms of theme.  How does Fitzgerald use this </w:t>
            </w:r>
            <w:r>
              <w:rPr>
                <w:b/>
                <w:color w:val="000000" w:themeColor="text1"/>
              </w:rPr>
              <w:t>symbol</w:t>
            </w:r>
            <w:r w:rsidRPr="00F4014B">
              <w:rPr>
                <w:b/>
                <w:color w:val="000000" w:themeColor="text1"/>
              </w:rPr>
              <w:t xml:space="preserve"> to develop his theme?  What does the use of this </w:t>
            </w:r>
            <w:r>
              <w:rPr>
                <w:b/>
                <w:color w:val="000000" w:themeColor="text1"/>
              </w:rPr>
              <w:t>symbol</w:t>
            </w:r>
            <w:r w:rsidRPr="00F4014B">
              <w:rPr>
                <w:b/>
                <w:color w:val="000000" w:themeColor="text1"/>
              </w:rPr>
              <w:t xml:space="preserve"> add to the story and theme?</w:t>
            </w:r>
          </w:p>
        </w:tc>
      </w:tr>
    </w:tbl>
    <w:p w:rsidR="00825C7C" w:rsidRDefault="00825C7C" w:rsidP="00825C7C">
      <w:pPr>
        <w:rPr>
          <w:color w:val="000000" w:themeColor="text1"/>
        </w:rPr>
      </w:pPr>
    </w:p>
    <w:p w:rsidR="00825C7C" w:rsidRDefault="00825C7C">
      <w:pPr>
        <w:rPr>
          <w:color w:val="000000" w:themeColor="text1"/>
        </w:rPr>
      </w:pPr>
    </w:p>
    <w:sectPr w:rsidR="00825C7C" w:rsidSect="00287DF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C2F3A"/>
    <w:multiLevelType w:val="hybridMultilevel"/>
    <w:tmpl w:val="5F38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49"/>
    <w:rsid w:val="00120F63"/>
    <w:rsid w:val="00287DF1"/>
    <w:rsid w:val="002A0F05"/>
    <w:rsid w:val="00512B49"/>
    <w:rsid w:val="006D1200"/>
    <w:rsid w:val="00825C7C"/>
    <w:rsid w:val="00895006"/>
    <w:rsid w:val="00936853"/>
    <w:rsid w:val="00A0505B"/>
    <w:rsid w:val="00A17253"/>
    <w:rsid w:val="00C52155"/>
    <w:rsid w:val="00D35337"/>
    <w:rsid w:val="00E16ED8"/>
    <w:rsid w:val="00E74741"/>
    <w:rsid w:val="00F4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12B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4014B"/>
    <w:pPr>
      <w:ind w:left="720"/>
      <w:contextualSpacing/>
    </w:pPr>
  </w:style>
  <w:style w:type="paragraph" w:styleId="BalloonText">
    <w:name w:val="Balloon Text"/>
    <w:basedOn w:val="Normal"/>
    <w:link w:val="BalloonTextChar"/>
    <w:uiPriority w:val="99"/>
    <w:semiHidden/>
    <w:unhideWhenUsed/>
    <w:rsid w:val="0089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12B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4014B"/>
    <w:pPr>
      <w:ind w:left="720"/>
      <w:contextualSpacing/>
    </w:pPr>
  </w:style>
  <w:style w:type="paragraph" w:styleId="BalloonText">
    <w:name w:val="Balloon Text"/>
    <w:basedOn w:val="Normal"/>
    <w:link w:val="BalloonTextChar"/>
    <w:uiPriority w:val="99"/>
    <w:semiHidden/>
    <w:unhideWhenUsed/>
    <w:rsid w:val="0089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Gottlieb</dc:creator>
  <cp:lastModifiedBy>Breanne Lagomarsino</cp:lastModifiedBy>
  <cp:revision>3</cp:revision>
  <cp:lastPrinted>2013-03-20T17:15:00Z</cp:lastPrinted>
  <dcterms:created xsi:type="dcterms:W3CDTF">2013-03-14T00:24:00Z</dcterms:created>
  <dcterms:modified xsi:type="dcterms:W3CDTF">2013-03-20T22:36:00Z</dcterms:modified>
</cp:coreProperties>
</file>